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8205E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5DE636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F985B88" w14:textId="6600F91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9266B">
        <w:rPr>
          <w:rFonts w:ascii="Corbel" w:hAnsi="Corbel"/>
          <w:i/>
          <w:smallCaps/>
          <w:sz w:val="24"/>
          <w:szCs w:val="24"/>
        </w:rPr>
        <w:t>2021-2023</w:t>
      </w:r>
    </w:p>
    <w:p w14:paraId="32FC4693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54216B3" w14:textId="050C834D" w:rsidR="0085747A" w:rsidRDefault="00445970" w:rsidP="00D952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89266B">
        <w:rPr>
          <w:rFonts w:ascii="Corbel" w:hAnsi="Corbel"/>
          <w:sz w:val="20"/>
          <w:szCs w:val="20"/>
        </w:rPr>
        <w:t>202</w:t>
      </w:r>
      <w:r w:rsidR="00902436">
        <w:rPr>
          <w:rFonts w:ascii="Corbel" w:hAnsi="Corbel"/>
          <w:sz w:val="20"/>
          <w:szCs w:val="20"/>
        </w:rPr>
        <w:t>2</w:t>
      </w:r>
      <w:r w:rsidR="0089266B">
        <w:rPr>
          <w:rFonts w:ascii="Corbel" w:hAnsi="Corbel"/>
          <w:sz w:val="20"/>
          <w:szCs w:val="20"/>
        </w:rPr>
        <w:t>/202</w:t>
      </w:r>
      <w:r w:rsidR="00902436">
        <w:rPr>
          <w:rFonts w:ascii="Corbel" w:hAnsi="Corbel"/>
          <w:sz w:val="20"/>
          <w:szCs w:val="20"/>
        </w:rPr>
        <w:t>3</w:t>
      </w:r>
    </w:p>
    <w:p w14:paraId="38B0F313" w14:textId="77777777" w:rsidR="00D952F3" w:rsidRPr="009C54AE" w:rsidRDefault="00D952F3" w:rsidP="00D952F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36D8CE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A917092" w14:textId="77777777" w:rsidTr="00B819C8">
        <w:tc>
          <w:tcPr>
            <w:tcW w:w="2694" w:type="dxa"/>
            <w:vAlign w:val="center"/>
          </w:tcPr>
          <w:p w14:paraId="4CC30C0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1B2270F" w14:textId="657F9A22" w:rsidR="0085747A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formy duchowości</w:t>
            </w:r>
          </w:p>
        </w:tc>
      </w:tr>
      <w:tr w:rsidR="0085747A" w:rsidRPr="009C54AE" w14:paraId="53155CA9" w14:textId="77777777" w:rsidTr="00B819C8">
        <w:tc>
          <w:tcPr>
            <w:tcW w:w="2694" w:type="dxa"/>
            <w:vAlign w:val="center"/>
          </w:tcPr>
          <w:p w14:paraId="1898704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B18021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3A4F4A5" w14:textId="77777777" w:rsidTr="00B819C8">
        <w:tc>
          <w:tcPr>
            <w:tcW w:w="2694" w:type="dxa"/>
            <w:vAlign w:val="center"/>
          </w:tcPr>
          <w:p w14:paraId="7590A89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A0A9F5" w14:textId="7E3AF782" w:rsidR="0085747A" w:rsidRPr="009C54AE" w:rsidRDefault="009024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44B9C593" w14:textId="77777777" w:rsidTr="00B819C8">
        <w:tc>
          <w:tcPr>
            <w:tcW w:w="2694" w:type="dxa"/>
            <w:vAlign w:val="center"/>
          </w:tcPr>
          <w:p w14:paraId="5A4A33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9B6D37" w14:textId="514D738E" w:rsidR="0085747A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69A87DE" w14:textId="77777777" w:rsidTr="00B819C8">
        <w:tc>
          <w:tcPr>
            <w:tcW w:w="2694" w:type="dxa"/>
            <w:vAlign w:val="center"/>
          </w:tcPr>
          <w:p w14:paraId="25DD76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C09FF79" w14:textId="13784CAC" w:rsidR="0085747A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242DD78A" w14:textId="77777777" w:rsidTr="00B819C8">
        <w:tc>
          <w:tcPr>
            <w:tcW w:w="2694" w:type="dxa"/>
            <w:vAlign w:val="center"/>
          </w:tcPr>
          <w:p w14:paraId="515B315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814481" w14:textId="075F1589" w:rsidR="0085747A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43209AE7" w14:textId="77777777" w:rsidTr="00B819C8">
        <w:tc>
          <w:tcPr>
            <w:tcW w:w="2694" w:type="dxa"/>
            <w:vAlign w:val="center"/>
          </w:tcPr>
          <w:p w14:paraId="0DB298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8ACE7F" w14:textId="1AC02DBD" w:rsidR="0085747A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10F094D0" w14:textId="77777777" w:rsidTr="00B819C8">
        <w:tc>
          <w:tcPr>
            <w:tcW w:w="2694" w:type="dxa"/>
            <w:vAlign w:val="center"/>
          </w:tcPr>
          <w:p w14:paraId="54E375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261496" w14:textId="19D39143" w:rsidR="0085747A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0EEE3E2" w14:textId="77777777" w:rsidTr="00B819C8">
        <w:tc>
          <w:tcPr>
            <w:tcW w:w="2694" w:type="dxa"/>
            <w:vAlign w:val="center"/>
          </w:tcPr>
          <w:p w14:paraId="7889AC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4B077C0" w14:textId="29F50A3C" w:rsidR="0085747A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III semestr</w:t>
            </w:r>
          </w:p>
        </w:tc>
      </w:tr>
      <w:tr w:rsidR="0085747A" w:rsidRPr="009C54AE" w14:paraId="1D0951B2" w14:textId="77777777" w:rsidTr="00B819C8">
        <w:tc>
          <w:tcPr>
            <w:tcW w:w="2694" w:type="dxa"/>
            <w:vAlign w:val="center"/>
          </w:tcPr>
          <w:p w14:paraId="37A914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83F2DF" w14:textId="1CACBE8C" w:rsidR="0085747A" w:rsidRPr="009C54AE" w:rsidRDefault="009024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67412424" w14:textId="77777777" w:rsidTr="00B819C8">
        <w:tc>
          <w:tcPr>
            <w:tcW w:w="2694" w:type="dxa"/>
            <w:vAlign w:val="center"/>
          </w:tcPr>
          <w:p w14:paraId="098FD6B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2D9F32" w14:textId="5367983F" w:rsidR="00923D7D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6032D40" w14:textId="77777777" w:rsidTr="00B819C8">
        <w:tc>
          <w:tcPr>
            <w:tcW w:w="2694" w:type="dxa"/>
            <w:vAlign w:val="center"/>
          </w:tcPr>
          <w:p w14:paraId="491477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132D431" w14:textId="127554C5" w:rsidR="0085747A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85747A" w:rsidRPr="009C54AE" w14:paraId="6AEE5117" w14:textId="77777777" w:rsidTr="00B819C8">
        <w:tc>
          <w:tcPr>
            <w:tcW w:w="2694" w:type="dxa"/>
            <w:vAlign w:val="center"/>
          </w:tcPr>
          <w:p w14:paraId="42EBB4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16AE2" w14:textId="3B481CDA" w:rsidR="0085747A" w:rsidRPr="009C54AE" w:rsidRDefault="00646F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</w:tbl>
    <w:p w14:paraId="53A9DC4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673C8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DB53D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32BF25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50358B6" w14:textId="77777777" w:rsidTr="0050213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76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90C47E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60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24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2F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54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7F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6B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DA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37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BF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E39223" w14:textId="77777777" w:rsidTr="0050213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1D9" w14:textId="003A2FA8" w:rsidR="00015B8F" w:rsidRPr="009C54AE" w:rsidRDefault="00646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529A" w14:textId="4B2E2C45" w:rsidR="00015B8F" w:rsidRPr="009C54AE" w:rsidRDefault="00646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D6CE" w14:textId="1B6EAE84" w:rsidR="00015B8F" w:rsidRPr="009C54AE" w:rsidRDefault="007A41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76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7D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8E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839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95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0A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EE10" w14:textId="210C659E" w:rsidR="00015B8F" w:rsidRPr="009C54AE" w:rsidRDefault="00E60E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BF8F32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8951BE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B5D172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4D4A7F" w14:textId="242A3FE7" w:rsidR="0085747A" w:rsidRPr="009C54AE" w:rsidRDefault="00646F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>zajęcia</w:t>
      </w:r>
      <w:proofErr w:type="spellEnd"/>
      <w:r w:rsidR="0085747A" w:rsidRPr="009C54AE">
        <w:rPr>
          <w:rFonts w:ascii="Corbel" w:hAnsi="Corbel"/>
          <w:b w:val="0"/>
          <w:smallCaps w:val="0"/>
          <w:szCs w:val="24"/>
        </w:rPr>
        <w:t xml:space="preserve"> w formie tradycyjnej </w:t>
      </w:r>
    </w:p>
    <w:p w14:paraId="692FA72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42B71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A5BE4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83080EF" w14:textId="56449BEF" w:rsidR="00867AB2" w:rsidRDefault="00646F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50213B">
        <w:rPr>
          <w:rFonts w:ascii="Corbel" w:hAnsi="Corbel"/>
          <w:b w:val="0"/>
          <w:szCs w:val="24"/>
        </w:rPr>
        <w:t xml:space="preserve">Wykład: </w:t>
      </w:r>
      <w:r w:rsidR="00867AB2">
        <w:rPr>
          <w:rFonts w:ascii="Corbel" w:hAnsi="Corbel"/>
          <w:b w:val="0"/>
          <w:szCs w:val="24"/>
        </w:rPr>
        <w:t>Egzamin</w:t>
      </w:r>
    </w:p>
    <w:p w14:paraId="7E80C16A" w14:textId="416BE601" w:rsidR="009C54AE" w:rsidRDefault="0050213B" w:rsidP="00867AB2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Ćwiczenia: </w:t>
      </w:r>
      <w:r w:rsidR="00646FF4">
        <w:rPr>
          <w:rFonts w:ascii="Corbel" w:hAnsi="Corbel"/>
          <w:b w:val="0"/>
          <w:szCs w:val="24"/>
        </w:rPr>
        <w:t>zaliczenie z oceną</w:t>
      </w:r>
    </w:p>
    <w:p w14:paraId="2C88FED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A43C6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91840F" w14:textId="77777777" w:rsidTr="00745302">
        <w:tc>
          <w:tcPr>
            <w:tcW w:w="9670" w:type="dxa"/>
          </w:tcPr>
          <w:p w14:paraId="4E55119D" w14:textId="35AA6EB0" w:rsidR="0085747A" w:rsidRPr="009C54AE" w:rsidRDefault="00646FF4" w:rsidP="00646FF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filozofii kultury, filozofii religii, antropologii.</w:t>
            </w:r>
          </w:p>
        </w:tc>
      </w:tr>
    </w:tbl>
    <w:p w14:paraId="59840CF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F3221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F6EF66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F00D3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A3890A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4A62686" w14:textId="77777777" w:rsidTr="00C54246">
        <w:tc>
          <w:tcPr>
            <w:tcW w:w="844" w:type="dxa"/>
            <w:vAlign w:val="center"/>
          </w:tcPr>
          <w:p w14:paraId="67118EE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7A37402" w14:textId="76B92169" w:rsidR="0085747A" w:rsidRPr="00533DB6" w:rsidRDefault="00C54246" w:rsidP="00533D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Wykształcenie </w:t>
            </w:r>
            <w:r w:rsidR="00533DB6" w:rsidRPr="00533DB6">
              <w:rPr>
                <w:rFonts w:ascii="Corbel" w:hAnsi="Corbel"/>
                <w:b w:val="0"/>
                <w:bCs/>
                <w:sz w:val="24"/>
                <w:szCs w:val="24"/>
              </w:rPr>
              <w:t>postawy krytycznej i tolerancyjnej wobec różnych przejawów duchowości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współczesnej</w:t>
            </w:r>
            <w:r w:rsidR="00533DB6" w:rsidRPr="00533DB6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9C54AE" w14:paraId="26CE46E7" w14:textId="77777777" w:rsidTr="00C54246">
        <w:tc>
          <w:tcPr>
            <w:tcW w:w="844" w:type="dxa"/>
            <w:vAlign w:val="center"/>
          </w:tcPr>
          <w:p w14:paraId="3520CC8E" w14:textId="49648E5F" w:rsidR="0085747A" w:rsidRPr="009C54AE" w:rsidRDefault="002C66A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46543050" w14:textId="2A4F487C" w:rsidR="0085747A" w:rsidRPr="00C54246" w:rsidRDefault="00C54246" w:rsidP="00C5424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Cs w:val="22"/>
              </w:rPr>
            </w:pPr>
            <w:r w:rsidRPr="00C54246">
              <w:rPr>
                <w:rFonts w:ascii="Corbel" w:hAnsi="Corbel"/>
                <w:b w:val="0"/>
                <w:bCs/>
                <w:szCs w:val="22"/>
              </w:rPr>
              <w:t>Studenci kształtują umiejętności interpretowania różnych form obecności religii i duchowości w kulturze.</w:t>
            </w:r>
          </w:p>
        </w:tc>
      </w:tr>
    </w:tbl>
    <w:p w14:paraId="164A144E" w14:textId="77777777" w:rsidR="00C54246" w:rsidRDefault="00C54246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1E67485C" w14:textId="39D0B204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B4FB2F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21D75C6" w14:textId="77777777" w:rsidTr="00D1583B">
        <w:tc>
          <w:tcPr>
            <w:tcW w:w="1678" w:type="dxa"/>
            <w:vAlign w:val="center"/>
          </w:tcPr>
          <w:p w14:paraId="3B9244E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756A970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531C9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3DD7A1D" w14:textId="77777777" w:rsidTr="00D1583B">
        <w:tc>
          <w:tcPr>
            <w:tcW w:w="1678" w:type="dxa"/>
          </w:tcPr>
          <w:p w14:paraId="2F3C087E" w14:textId="3551B744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2D1EA244" w14:textId="5CD2AD72" w:rsidR="0085747A" w:rsidRPr="009C54AE" w:rsidRDefault="00A014B8" w:rsidP="00A014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14:paraId="0B43D2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60E6D" w:rsidRPr="009C54AE" w14:paraId="6DDC0FCB" w14:textId="77777777" w:rsidTr="00D1583B">
        <w:tc>
          <w:tcPr>
            <w:tcW w:w="1678" w:type="dxa"/>
          </w:tcPr>
          <w:p w14:paraId="22A27205" w14:textId="7F301815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4CFCE83B" w14:textId="3A3786EA" w:rsidR="00E60E6D" w:rsidRPr="00D1583B" w:rsidRDefault="00E60E6D" w:rsidP="00E60E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1583B">
              <w:rPr>
                <w:rFonts w:ascii="Corbel" w:hAnsi="Corbel"/>
                <w:b w:val="0"/>
                <w:bCs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65" w:type="dxa"/>
          </w:tcPr>
          <w:p w14:paraId="1D66050A" w14:textId="6BA7D5B5" w:rsidR="00E60E6D" w:rsidRPr="00D1583B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E60E6D" w:rsidRPr="009C54AE" w14:paraId="6EAAFEE6" w14:textId="77777777" w:rsidTr="00D1583B">
        <w:tc>
          <w:tcPr>
            <w:tcW w:w="1678" w:type="dxa"/>
          </w:tcPr>
          <w:p w14:paraId="2E56E3AC" w14:textId="4F836584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5668F9F3" w14:textId="73FAFE64" w:rsidR="00E60E6D" w:rsidRPr="00D1583B" w:rsidRDefault="00E60E6D" w:rsidP="00E60E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1583B">
              <w:rPr>
                <w:rFonts w:ascii="Corbel" w:hAnsi="Corbel"/>
                <w:b w:val="0"/>
                <w:bCs/>
                <w:szCs w:val="24"/>
              </w:rPr>
              <w:t>relacje między strukturami i instytucjami społeczno-kulturalnymi w skali międzynarodowej i międzykulturowej oraz normy i reguły (prawne, organizacyjne, moralne, etyczne) organizujące struktury i instytucje społeczne</w:t>
            </w:r>
          </w:p>
        </w:tc>
        <w:tc>
          <w:tcPr>
            <w:tcW w:w="1865" w:type="dxa"/>
          </w:tcPr>
          <w:p w14:paraId="1449CF86" w14:textId="4574BF33" w:rsidR="00E60E6D" w:rsidRPr="00D1583B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E60E6D" w:rsidRPr="009C54AE" w14:paraId="313A4E5C" w14:textId="77777777" w:rsidTr="00D1583B">
        <w:tc>
          <w:tcPr>
            <w:tcW w:w="1678" w:type="dxa"/>
          </w:tcPr>
          <w:p w14:paraId="287A6AF5" w14:textId="77777777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7B65FE76" w14:textId="61D68369" w:rsidR="00E60E6D" w:rsidRPr="009C54AE" w:rsidRDefault="00E60E6D" w:rsidP="00E60E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14:paraId="12DFDD52" w14:textId="77777777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60E6D" w:rsidRPr="009C54AE" w14:paraId="5987E410" w14:textId="77777777" w:rsidTr="00D1583B">
        <w:tc>
          <w:tcPr>
            <w:tcW w:w="1678" w:type="dxa"/>
          </w:tcPr>
          <w:p w14:paraId="24DCE269" w14:textId="18426BF2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48E69875" w14:textId="3E46C8DE" w:rsidR="00E60E6D" w:rsidRPr="001C75D4" w:rsidRDefault="00E60E6D" w:rsidP="00E60E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75D4">
              <w:rPr>
                <w:rFonts w:ascii="Corbel" w:hAnsi="Corbel"/>
                <w:b w:val="0"/>
                <w:bCs/>
                <w:szCs w:val="24"/>
              </w:rPr>
              <w:t xml:space="preserve">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517390D4" w14:textId="368EC917" w:rsidR="00E60E6D" w:rsidRPr="001C75D4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60E6D" w:rsidRPr="009C54AE" w14:paraId="7FCF475A" w14:textId="77777777" w:rsidTr="00D1583B">
        <w:tc>
          <w:tcPr>
            <w:tcW w:w="1678" w:type="dxa"/>
          </w:tcPr>
          <w:p w14:paraId="4D452BDA" w14:textId="2F045A57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71B03591" w14:textId="783E1684" w:rsidR="00E60E6D" w:rsidRPr="001C75D4" w:rsidRDefault="00E60E6D" w:rsidP="00E60E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75D4">
              <w:rPr>
                <w:rFonts w:ascii="Corbel" w:hAnsi="Corbel"/>
                <w:b w:val="0"/>
                <w:bCs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</w:tcPr>
          <w:p w14:paraId="1003E0AF" w14:textId="1019BBBF" w:rsidR="00E60E6D" w:rsidRPr="001C75D4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60E6D" w:rsidRPr="009C54AE" w14:paraId="3D8D3C37" w14:textId="77777777" w:rsidTr="00D1583B">
        <w:tc>
          <w:tcPr>
            <w:tcW w:w="1678" w:type="dxa"/>
          </w:tcPr>
          <w:p w14:paraId="1855A02E" w14:textId="1092D96B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27EED3D6" w14:textId="135876BA" w:rsidR="00E60E6D" w:rsidRPr="001C75D4" w:rsidRDefault="00E60E6D" w:rsidP="00E60E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75D4">
              <w:rPr>
                <w:rFonts w:ascii="Corbel" w:hAnsi="Corbel"/>
                <w:b w:val="0"/>
                <w:bCs/>
                <w:szCs w:val="24"/>
              </w:rPr>
              <w:t>samodzielnie zdobywać wiedzę i rozwijać umiejętności badawcze przez całe życie oraz kierować rozwojem innych w zakresie wiedzy i umiejętności związanej z komunikacją międzykulturową</w:t>
            </w:r>
          </w:p>
        </w:tc>
        <w:tc>
          <w:tcPr>
            <w:tcW w:w="1865" w:type="dxa"/>
          </w:tcPr>
          <w:p w14:paraId="10418B64" w14:textId="476E011E" w:rsidR="00E60E6D" w:rsidRPr="001C75D4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E60E6D" w:rsidRPr="009C54AE" w14:paraId="61A2FE00" w14:textId="77777777" w:rsidTr="00D1583B">
        <w:tc>
          <w:tcPr>
            <w:tcW w:w="1678" w:type="dxa"/>
          </w:tcPr>
          <w:p w14:paraId="6E4BEF5B" w14:textId="77777777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722A6D0B" w14:textId="5088C3EE" w:rsidR="00E60E6D" w:rsidRPr="009C54AE" w:rsidRDefault="00E60E6D" w:rsidP="00E60E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60A629EB" w14:textId="77777777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60E6D" w:rsidRPr="009C54AE" w14:paraId="0A86892A" w14:textId="77777777" w:rsidTr="00D1583B">
        <w:tc>
          <w:tcPr>
            <w:tcW w:w="1678" w:type="dxa"/>
          </w:tcPr>
          <w:p w14:paraId="44F739D7" w14:textId="0F273BA9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5B72BFE6" w14:textId="389CE9FC" w:rsidR="00E60E6D" w:rsidRPr="00D82122" w:rsidRDefault="00E60E6D" w:rsidP="00E60E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82122">
              <w:rPr>
                <w:rFonts w:ascii="Corbel" w:hAnsi="Corbel"/>
                <w:b w:val="0"/>
                <w:bCs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5C38CFBE" w14:textId="0C2C61A8" w:rsidR="00E60E6D" w:rsidRPr="00D82122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60E6D" w:rsidRPr="009C54AE" w14:paraId="747A1439" w14:textId="77777777" w:rsidTr="00D1583B">
        <w:tc>
          <w:tcPr>
            <w:tcW w:w="1678" w:type="dxa"/>
          </w:tcPr>
          <w:p w14:paraId="5DC8875C" w14:textId="7DE2C1D2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7" w:type="dxa"/>
          </w:tcPr>
          <w:p w14:paraId="70FDAE7C" w14:textId="69E373A8" w:rsidR="00E60E6D" w:rsidRPr="00D82122" w:rsidRDefault="00E60E6D" w:rsidP="00E60E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82122">
              <w:rPr>
                <w:rFonts w:ascii="Corbel" w:hAnsi="Corbel"/>
                <w:b w:val="0"/>
                <w:bCs/>
                <w:szCs w:val="24"/>
              </w:rPr>
              <w:t>samodzielnego inicjowania działań na rzecz kultury i realizacji zobowiązań na rzecz interesu społecznego</w:t>
            </w:r>
          </w:p>
        </w:tc>
        <w:tc>
          <w:tcPr>
            <w:tcW w:w="1865" w:type="dxa"/>
          </w:tcPr>
          <w:p w14:paraId="4F1BB1A0" w14:textId="4B8BD3E3" w:rsidR="00E60E6D" w:rsidRPr="00D82122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E60E6D" w:rsidRPr="009C54AE" w14:paraId="36DD949F" w14:textId="77777777" w:rsidTr="00D1583B">
        <w:tc>
          <w:tcPr>
            <w:tcW w:w="1678" w:type="dxa"/>
          </w:tcPr>
          <w:p w14:paraId="0A66CB64" w14:textId="4F567A48" w:rsidR="00E60E6D" w:rsidRPr="009C54AE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7" w:type="dxa"/>
          </w:tcPr>
          <w:p w14:paraId="24957866" w14:textId="39E6FAB7" w:rsidR="00E60E6D" w:rsidRPr="00D82122" w:rsidRDefault="00E60E6D" w:rsidP="00E60E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82122">
              <w:rPr>
                <w:rFonts w:ascii="Corbel" w:hAnsi="Corbel"/>
                <w:b w:val="0"/>
                <w:bCs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14:paraId="153895F5" w14:textId="671EC477" w:rsidR="00E60E6D" w:rsidRPr="00D82122" w:rsidRDefault="00E60E6D" w:rsidP="00E60E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101B8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18F5D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A9B0D8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496282C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6B96E0" w14:textId="77777777" w:rsidTr="00FC3945">
        <w:tc>
          <w:tcPr>
            <w:tcW w:w="9520" w:type="dxa"/>
          </w:tcPr>
          <w:p w14:paraId="6340EA5B" w14:textId="77777777" w:rsidR="0085747A" w:rsidRPr="003D2ED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D2ED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36895A79" w14:textId="77777777" w:rsidTr="00FC3945">
        <w:tc>
          <w:tcPr>
            <w:tcW w:w="9520" w:type="dxa"/>
          </w:tcPr>
          <w:p w14:paraId="5687E5D7" w14:textId="20DD89AF" w:rsidR="0085747A" w:rsidRPr="009C54AE" w:rsidRDefault="000069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– zarys teoretyczny i historyczny</w:t>
            </w:r>
          </w:p>
        </w:tc>
      </w:tr>
      <w:tr w:rsidR="0085747A" w:rsidRPr="009C54AE" w14:paraId="6CF2A88C" w14:textId="77777777" w:rsidTr="00FC3945">
        <w:tc>
          <w:tcPr>
            <w:tcW w:w="9520" w:type="dxa"/>
          </w:tcPr>
          <w:p w14:paraId="4E60A6FA" w14:textId="240C9BC2" w:rsidR="0085747A" w:rsidRPr="009C54AE" w:rsidRDefault="000069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Pozareligijne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konteksty duchowości</w:t>
            </w:r>
          </w:p>
        </w:tc>
      </w:tr>
      <w:tr w:rsidR="0085747A" w:rsidRPr="009C54AE" w14:paraId="08DB7E49" w14:textId="77777777" w:rsidTr="00FC3945">
        <w:tc>
          <w:tcPr>
            <w:tcW w:w="9520" w:type="dxa"/>
          </w:tcPr>
          <w:p w14:paraId="3438F9FF" w14:textId="42E9191E" w:rsidR="0085747A" w:rsidRPr="00C54246" w:rsidRDefault="00C54246" w:rsidP="00C5424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C54246">
              <w:rPr>
                <w:rFonts w:ascii="Corbel" w:hAnsi="Corbel"/>
                <w:sz w:val="24"/>
                <w:szCs w:val="24"/>
              </w:rPr>
              <w:t>Duchowość holistyczna, antyinstytucjonalna;</w:t>
            </w:r>
          </w:p>
        </w:tc>
      </w:tr>
      <w:tr w:rsidR="00E27ECD" w:rsidRPr="009C54AE" w14:paraId="33E5F6C2" w14:textId="77777777" w:rsidTr="00FC3945">
        <w:tc>
          <w:tcPr>
            <w:tcW w:w="9520" w:type="dxa"/>
          </w:tcPr>
          <w:p w14:paraId="26E4D5AC" w14:textId="09EBC859" w:rsidR="00E27ECD" w:rsidRPr="009C54AE" w:rsidRDefault="00FC394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Ponowoczesna duchowość, nowa duchowość – definicje, typologie, rodzaje</w:t>
            </w:r>
          </w:p>
        </w:tc>
      </w:tr>
      <w:tr w:rsidR="00E27ECD" w:rsidRPr="009C54AE" w14:paraId="438A8B75" w14:textId="77777777" w:rsidTr="00FC3945">
        <w:tc>
          <w:tcPr>
            <w:tcW w:w="9520" w:type="dxa"/>
          </w:tcPr>
          <w:p w14:paraId="18385110" w14:textId="7D99DC2A" w:rsidR="00E27ECD" w:rsidRPr="009C54AE" w:rsidRDefault="00FC394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Postmodernistyczna formuła duchowości ponowoczesnej</w:t>
            </w:r>
          </w:p>
        </w:tc>
      </w:tr>
      <w:tr w:rsidR="00E27ECD" w:rsidRPr="009C54AE" w14:paraId="7EED296D" w14:textId="77777777" w:rsidTr="00FC3945">
        <w:tc>
          <w:tcPr>
            <w:tcW w:w="9520" w:type="dxa"/>
          </w:tcPr>
          <w:p w14:paraId="3514EDA2" w14:textId="13AE794D" w:rsidR="00E27ECD" w:rsidRPr="009C54AE" w:rsidRDefault="00FC394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Płynna duchowość w kontekście kultury współczesnej</w:t>
            </w:r>
          </w:p>
        </w:tc>
      </w:tr>
      <w:tr w:rsidR="00E27ECD" w:rsidRPr="009C54AE" w14:paraId="33178801" w14:textId="77777777" w:rsidTr="00FC3945">
        <w:tc>
          <w:tcPr>
            <w:tcW w:w="9520" w:type="dxa"/>
          </w:tcPr>
          <w:p w14:paraId="280DC3A6" w14:textId="424509E0" w:rsidR="00E27ECD" w:rsidRPr="009C54AE" w:rsidRDefault="001F459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Dawne i nowe formy duchowości</w:t>
            </w:r>
          </w:p>
        </w:tc>
      </w:tr>
    </w:tbl>
    <w:p w14:paraId="67887768" w14:textId="61517319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59B62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1AE138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2F07EF" w14:textId="77777777" w:rsidTr="003D2EDA">
        <w:tc>
          <w:tcPr>
            <w:tcW w:w="9520" w:type="dxa"/>
          </w:tcPr>
          <w:p w14:paraId="0E2F99E1" w14:textId="77777777" w:rsidR="0085747A" w:rsidRPr="003D2ED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D2ED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76B46617" w14:textId="77777777" w:rsidTr="003D2EDA">
        <w:tc>
          <w:tcPr>
            <w:tcW w:w="9520" w:type="dxa"/>
          </w:tcPr>
          <w:p w14:paraId="4E503956" w14:textId="66C35429" w:rsidR="0085747A" w:rsidRPr="009C54AE" w:rsidRDefault="003D2E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 ateizmem a pozorną religijnością – przegląd stanowisk</w:t>
            </w:r>
          </w:p>
        </w:tc>
      </w:tr>
      <w:tr w:rsidR="0085747A" w:rsidRPr="009C54AE" w14:paraId="5C647201" w14:textId="77777777" w:rsidTr="003D2EDA">
        <w:tc>
          <w:tcPr>
            <w:tcW w:w="9520" w:type="dxa"/>
          </w:tcPr>
          <w:p w14:paraId="01BD75FF" w14:textId="73AD8A27" w:rsidR="0085747A" w:rsidRPr="009C54AE" w:rsidRDefault="003D2E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pogranicza- między wiara a niewiarą</w:t>
            </w:r>
          </w:p>
        </w:tc>
      </w:tr>
      <w:tr w:rsidR="0085747A" w:rsidRPr="009C54AE" w14:paraId="20B23497" w14:textId="77777777" w:rsidTr="003D2EDA">
        <w:tc>
          <w:tcPr>
            <w:tcW w:w="9520" w:type="dxa"/>
          </w:tcPr>
          <w:p w14:paraId="14767D50" w14:textId="36809BA0" w:rsidR="0085747A" w:rsidRPr="009C54AE" w:rsidRDefault="003D2E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Duchowe i religijne aspekty modyfikacji ciała</w:t>
            </w:r>
          </w:p>
        </w:tc>
      </w:tr>
      <w:tr w:rsidR="00E27ECD" w:rsidRPr="009C54AE" w14:paraId="0AB117D3" w14:textId="77777777" w:rsidTr="003D2EDA">
        <w:tc>
          <w:tcPr>
            <w:tcW w:w="9520" w:type="dxa"/>
          </w:tcPr>
          <w:p w14:paraId="0B63B205" w14:textId="525F3002" w:rsidR="00E27ECD" w:rsidRPr="009C54AE" w:rsidRDefault="003D2E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Religijność indywidualna i duchowość, w kulturze WEB 2,0</w:t>
            </w:r>
          </w:p>
        </w:tc>
      </w:tr>
      <w:tr w:rsidR="001F4590" w:rsidRPr="009C54AE" w14:paraId="5D65B9BE" w14:textId="77777777" w:rsidTr="003D2EDA">
        <w:tc>
          <w:tcPr>
            <w:tcW w:w="9520" w:type="dxa"/>
          </w:tcPr>
          <w:p w14:paraId="46EBC15C" w14:textId="67F5ADAE" w:rsidR="001F4590" w:rsidRPr="009C54AE" w:rsidRDefault="001F4590" w:rsidP="001F45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Doświadczenie-przeżycie-duchowość – w perspektywie antropologii kulturowej</w:t>
            </w:r>
          </w:p>
        </w:tc>
      </w:tr>
      <w:tr w:rsidR="001F4590" w:rsidRPr="009C54AE" w14:paraId="10B8FBFF" w14:textId="77777777" w:rsidTr="003D2EDA">
        <w:tc>
          <w:tcPr>
            <w:tcW w:w="9520" w:type="dxa"/>
          </w:tcPr>
          <w:p w14:paraId="22938744" w14:textId="0D201ED0" w:rsidR="001F4590" w:rsidRPr="009C54AE" w:rsidRDefault="001F4590" w:rsidP="001F45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New Age jako przejaw nowej duchowości</w:t>
            </w:r>
          </w:p>
        </w:tc>
      </w:tr>
      <w:tr w:rsidR="001F4590" w:rsidRPr="009C54AE" w14:paraId="23896A2C" w14:textId="77777777" w:rsidTr="003D2EDA">
        <w:tc>
          <w:tcPr>
            <w:tcW w:w="9520" w:type="dxa"/>
          </w:tcPr>
          <w:p w14:paraId="01F8094C" w14:textId="13FB5D86" w:rsidR="001F4590" w:rsidRPr="009C54AE" w:rsidRDefault="001F4590" w:rsidP="001F45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Ekologiczne inspiracje w dawnych i nowych formach duchowości</w:t>
            </w:r>
          </w:p>
        </w:tc>
      </w:tr>
    </w:tbl>
    <w:p w14:paraId="6F9846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C6CEC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8F6A4A5" w14:textId="5D71213C" w:rsidR="0085747A" w:rsidRDefault="00A61E0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problemowy;</w:t>
      </w:r>
    </w:p>
    <w:p w14:paraId="24746A2E" w14:textId="33805607" w:rsidR="00A61E08" w:rsidRPr="009C54AE" w:rsidRDefault="00A61E0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dyskusją;</w:t>
      </w:r>
    </w:p>
    <w:p w14:paraId="368990B6" w14:textId="77777777" w:rsidR="00A61E08" w:rsidRDefault="00A61E08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39172250" w14:textId="5814F1B5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478C1EC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5853EE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3CA63B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465FD7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A4D96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3601F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AC42EA" w14:textId="77777777" w:rsidR="00C943B7" w:rsidRPr="009C54AE" w:rsidRDefault="00C943B7" w:rsidP="00C943B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518FD363" w14:textId="77777777" w:rsidR="00C943B7" w:rsidRPr="009C54AE" w:rsidRDefault="00C943B7" w:rsidP="00C943B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AD68A4" w14:textId="77777777" w:rsidR="00C943B7" w:rsidRPr="009C54AE" w:rsidRDefault="00C943B7" w:rsidP="00C943B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8940FBB" w14:textId="77777777" w:rsidR="00C943B7" w:rsidRPr="009C54AE" w:rsidRDefault="00C943B7" w:rsidP="00C943B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943B7" w:rsidRPr="009C54AE" w14:paraId="3ACB0BE5" w14:textId="77777777" w:rsidTr="0047294D">
        <w:tc>
          <w:tcPr>
            <w:tcW w:w="1962" w:type="dxa"/>
            <w:vAlign w:val="center"/>
          </w:tcPr>
          <w:p w14:paraId="232C3C99" w14:textId="77777777" w:rsidR="00C943B7" w:rsidRPr="009C54AE" w:rsidRDefault="00C943B7" w:rsidP="004729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1D6DE1" w14:textId="77777777" w:rsidR="00C943B7" w:rsidRPr="009C54AE" w:rsidRDefault="00C943B7" w:rsidP="004729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B0D48B3" w14:textId="77777777" w:rsidR="00C943B7" w:rsidRPr="009C54AE" w:rsidRDefault="00C943B7" w:rsidP="004729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AACD86" w14:textId="77777777" w:rsidR="00C943B7" w:rsidRPr="009C54AE" w:rsidRDefault="00C943B7" w:rsidP="004729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9B66FE" w14:textId="77777777" w:rsidR="00C943B7" w:rsidRPr="009C54AE" w:rsidRDefault="00C943B7" w:rsidP="004729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943B7" w:rsidRPr="009C54AE" w14:paraId="69DAA2C9" w14:textId="77777777" w:rsidTr="0047294D">
        <w:tc>
          <w:tcPr>
            <w:tcW w:w="1962" w:type="dxa"/>
          </w:tcPr>
          <w:p w14:paraId="1A942011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F9EF7C7" w14:textId="77777777" w:rsidR="00C943B7" w:rsidRPr="00382348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09471B2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C943B7" w:rsidRPr="009C54AE" w14:paraId="0DEB414B" w14:textId="77777777" w:rsidTr="0047294D">
        <w:tc>
          <w:tcPr>
            <w:tcW w:w="1962" w:type="dxa"/>
          </w:tcPr>
          <w:p w14:paraId="03A3F328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3B3FBDB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6AD1CE7B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943B7" w:rsidRPr="009C54AE" w14:paraId="4122CF83" w14:textId="77777777" w:rsidTr="0047294D">
        <w:tc>
          <w:tcPr>
            <w:tcW w:w="1962" w:type="dxa"/>
          </w:tcPr>
          <w:p w14:paraId="1534906C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C953F3A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24A74C32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943B7" w:rsidRPr="009C54AE" w14:paraId="5AB5F58E" w14:textId="77777777" w:rsidTr="0047294D">
        <w:tc>
          <w:tcPr>
            <w:tcW w:w="1962" w:type="dxa"/>
          </w:tcPr>
          <w:p w14:paraId="6F7FBB04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12366DE9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4D233506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943B7" w:rsidRPr="009C54AE" w14:paraId="0E536F54" w14:textId="77777777" w:rsidTr="0047294D">
        <w:tc>
          <w:tcPr>
            <w:tcW w:w="1962" w:type="dxa"/>
          </w:tcPr>
          <w:p w14:paraId="119A2247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6121C187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670A39AC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943B7" w:rsidRPr="009C54AE" w14:paraId="71954980" w14:textId="77777777" w:rsidTr="0047294D">
        <w:tc>
          <w:tcPr>
            <w:tcW w:w="1962" w:type="dxa"/>
          </w:tcPr>
          <w:p w14:paraId="31E295F3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5C9F5A1A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68507494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943B7" w:rsidRPr="009C54AE" w14:paraId="6B7E5B5C" w14:textId="77777777" w:rsidTr="0047294D">
        <w:tc>
          <w:tcPr>
            <w:tcW w:w="1962" w:type="dxa"/>
          </w:tcPr>
          <w:p w14:paraId="07319762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14894307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70DD0E66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943B7" w:rsidRPr="009C54AE" w14:paraId="0CFA9CA4" w14:textId="77777777" w:rsidTr="0047294D">
        <w:tc>
          <w:tcPr>
            <w:tcW w:w="1962" w:type="dxa"/>
          </w:tcPr>
          <w:p w14:paraId="6983BF72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14:paraId="7E546F52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83FA71C" w14:textId="77777777" w:rsidR="00C943B7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0557ED4A" w14:textId="77777777" w:rsidR="00C943B7" w:rsidRPr="009C54AE" w:rsidRDefault="00C943B7" w:rsidP="00C943B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36DBB8" w14:textId="77777777" w:rsidR="00C943B7" w:rsidRPr="009C54AE" w:rsidRDefault="00C943B7" w:rsidP="00C943B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6897DF48" w14:textId="77777777" w:rsidR="00C943B7" w:rsidRPr="009C54AE" w:rsidRDefault="00C943B7" w:rsidP="00C943B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943B7" w:rsidRPr="009C54AE" w14:paraId="135DD1E8" w14:textId="77777777" w:rsidTr="0047294D">
        <w:tc>
          <w:tcPr>
            <w:tcW w:w="9670" w:type="dxa"/>
          </w:tcPr>
          <w:p w14:paraId="255DCB43" w14:textId="77777777" w:rsidR="00C943B7" w:rsidRPr="003C6138" w:rsidRDefault="00C943B7" w:rsidP="004729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C6138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zajęciach(możliwa jedna nieodrobiona nieobecność)., aktywność podczas dyskusji nad wybranymi zagadnieniami, pozytywny wynik projektu. Jako pracę zaliczeniową student przygotowuje prezentację dotyczącą konkretnego. Jednego z tematów poruszanych podczas zajęć.  Praca będzie oceniana w ramach modułów: 1. Poprawność doboru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case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study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t xml:space="preserve"> (0-10pkt) 2. Poprawność warsztatowa w tym: opis, sygnalizacja tła) (0-10pkt) 3. Poprawność analiz (0-10pkt) 4. Zastosowane źródła (0-10 pkt) 5. Poprawność edytorsko-językowa (0-10 pkt) Kryteria ocen prezentacji:</w:t>
            </w:r>
          </w:p>
          <w:p w14:paraId="1A4B97B8" w14:textId="77777777" w:rsidR="00C943B7" w:rsidRPr="003C6138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6138">
              <w:rPr>
                <w:rFonts w:ascii="Corbel" w:hAnsi="Corbel"/>
                <w:b w:val="0"/>
                <w:smallCaps w:val="0"/>
                <w:szCs w:val="24"/>
              </w:rPr>
              <w:t xml:space="preserve">0-25 pkt –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26-30 –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br/>
              <w:t>31-35 - +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</w:p>
          <w:p w14:paraId="6108212B" w14:textId="77777777" w:rsidR="00C943B7" w:rsidRPr="003C6138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6138">
              <w:rPr>
                <w:rFonts w:ascii="Corbel" w:hAnsi="Corbel"/>
                <w:b w:val="0"/>
                <w:smallCaps w:val="0"/>
                <w:szCs w:val="24"/>
              </w:rPr>
              <w:t xml:space="preserve">36-40 –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br/>
              <w:t>41-45 - +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46-50 -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0FED58B9" w14:textId="77777777" w:rsidR="00C943B7" w:rsidRPr="003C6138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6138">
              <w:rPr>
                <w:rFonts w:ascii="Corbel" w:hAnsi="Corbel"/>
                <w:b w:val="0"/>
                <w:smallCaps w:val="0"/>
                <w:szCs w:val="24"/>
              </w:rPr>
              <w:t xml:space="preserve">Pozytywny wynik z egzaminu sprawdzającego nabyte wiadomości. Skala ocen egzaminu: </w:t>
            </w:r>
          </w:p>
          <w:p w14:paraId="1F716C7A" w14:textId="77777777" w:rsidR="00C943B7" w:rsidRPr="003C6138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6138">
              <w:rPr>
                <w:rFonts w:ascii="Corbel" w:hAnsi="Corbel"/>
                <w:b w:val="0"/>
                <w:smallCaps w:val="0"/>
                <w:szCs w:val="24"/>
              </w:rPr>
              <w:t xml:space="preserve">0-25 pkt –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26-30 –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br/>
              <w:t>31-35 - +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</w:p>
          <w:p w14:paraId="5D5B51CB" w14:textId="77777777" w:rsidR="00C943B7" w:rsidRPr="009C54AE" w:rsidRDefault="00C943B7" w:rsidP="004729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6138">
              <w:rPr>
                <w:rFonts w:ascii="Corbel" w:hAnsi="Corbel"/>
                <w:b w:val="0"/>
                <w:smallCaps w:val="0"/>
                <w:szCs w:val="24"/>
              </w:rPr>
              <w:t xml:space="preserve">36-40 –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br/>
              <w:t>41-45 - +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3C6138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46-50 - </w:t>
            </w:r>
            <w:proofErr w:type="spellStart"/>
            <w:r w:rsidRPr="003C6138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955D72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 </w:t>
            </w:r>
          </w:p>
        </w:tc>
      </w:tr>
    </w:tbl>
    <w:p w14:paraId="444192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AD9B9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3774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77384A1F" w14:textId="77777777" w:rsidTr="003E1941">
        <w:tc>
          <w:tcPr>
            <w:tcW w:w="4962" w:type="dxa"/>
            <w:vAlign w:val="center"/>
          </w:tcPr>
          <w:p w14:paraId="5F7E5C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DAE6A7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9B4966" w14:textId="77777777" w:rsidTr="00923D7D">
        <w:tc>
          <w:tcPr>
            <w:tcW w:w="4962" w:type="dxa"/>
          </w:tcPr>
          <w:p w14:paraId="45808C1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6F8BE9F5" w14:textId="3AB74975" w:rsidR="0085747A" w:rsidRPr="009C54AE" w:rsidRDefault="00A61E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FB0BF5A" w14:textId="77777777" w:rsidTr="00923D7D">
        <w:tc>
          <w:tcPr>
            <w:tcW w:w="4962" w:type="dxa"/>
          </w:tcPr>
          <w:p w14:paraId="115BAF6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6440E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21BCDBD" w14:textId="7D05507D" w:rsidR="00C61DC5" w:rsidRPr="009C54AE" w:rsidRDefault="00A61E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00E42A81" w14:textId="77777777" w:rsidTr="00923D7D">
        <w:tc>
          <w:tcPr>
            <w:tcW w:w="4962" w:type="dxa"/>
          </w:tcPr>
          <w:p w14:paraId="2AA9A48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91AB2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0448D0F" w14:textId="198114DE" w:rsidR="00C61DC5" w:rsidRPr="009C54AE" w:rsidRDefault="004100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2EA056D8" w14:textId="77777777" w:rsidTr="00923D7D">
        <w:tc>
          <w:tcPr>
            <w:tcW w:w="4962" w:type="dxa"/>
          </w:tcPr>
          <w:p w14:paraId="4C3F573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022709" w14:textId="413F6693" w:rsidR="0085747A" w:rsidRPr="009C54AE" w:rsidRDefault="004100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29FE8E7B" w14:textId="77777777" w:rsidTr="00923D7D">
        <w:tc>
          <w:tcPr>
            <w:tcW w:w="4962" w:type="dxa"/>
          </w:tcPr>
          <w:p w14:paraId="5830566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6EFD77" w14:textId="36C10B74" w:rsidR="0085747A" w:rsidRPr="009C54AE" w:rsidRDefault="004100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ACCCC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384B0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22A0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2900A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F0B9B6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A1B4822" w14:textId="77777777" w:rsidTr="0071620A">
        <w:trPr>
          <w:trHeight w:val="397"/>
        </w:trPr>
        <w:tc>
          <w:tcPr>
            <w:tcW w:w="7513" w:type="dxa"/>
          </w:tcPr>
          <w:p w14:paraId="7B1A452D" w14:textId="77777777" w:rsidR="00A40DD9" w:rsidRPr="00187862" w:rsidRDefault="0085747A" w:rsidP="00A40DD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87862">
              <w:rPr>
                <w:rFonts w:ascii="Corbel" w:hAnsi="Corbel"/>
                <w:bCs/>
                <w:smallCaps w:val="0"/>
                <w:szCs w:val="24"/>
              </w:rPr>
              <w:t>Literatura podstawo</w:t>
            </w:r>
            <w:r w:rsidR="00A40DD9" w:rsidRPr="00187862">
              <w:rPr>
                <w:rFonts w:ascii="Corbel" w:hAnsi="Corbel"/>
                <w:bCs/>
                <w:smallCaps w:val="0"/>
                <w:szCs w:val="24"/>
              </w:rPr>
              <w:t>wa:</w:t>
            </w:r>
          </w:p>
          <w:p w14:paraId="72C4DFA3" w14:textId="2EE41363" w:rsidR="004A112E" w:rsidRDefault="004A112E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A.Bielik-Robson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Inna nowoczesność. Pytania o współczesna formułę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2000;</w:t>
            </w:r>
          </w:p>
          <w:p w14:paraId="6DD98AAE" w14:textId="7162B4F4" w:rsidR="00A40DD9" w:rsidRPr="00A40DD9" w:rsidRDefault="00A40DD9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M.Gołaszewska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Oblicza nowej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1995;</w:t>
            </w:r>
          </w:p>
          <w:p w14:paraId="536D54B9" w14:textId="4733D6BC" w:rsidR="00A40DD9" w:rsidRDefault="00A40DD9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B.Guzowska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ponowoczesna. Idee, perspektywy, prognozy,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Rzeszów 2011;</w:t>
            </w:r>
          </w:p>
          <w:p w14:paraId="2AC1CB55" w14:textId="7CAB5A1E" w:rsidR="0013167C" w:rsidRDefault="0013167C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A.Grzegorczyk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J.Sójka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R.Koschany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13167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Fenomen duchowości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Poznań 2006;</w:t>
            </w:r>
          </w:p>
          <w:p w14:paraId="4CF254DE" w14:textId="42FDCB5D" w:rsidR="000A7335" w:rsidRDefault="000A7335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A.J.Korbel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Zen, głęboka ekologia i New Age,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„I. Miesięcznik Trochę Inny” 1990, nr 3;</w:t>
            </w:r>
          </w:p>
          <w:p w14:paraId="1D6F8435" w14:textId="3ABC9DDE" w:rsidR="006C52B2" w:rsidRPr="006C52B2" w:rsidRDefault="006C52B2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M.Kudelska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Człowiek wobec świata na przełomie wieków. Nowe i dawne wzorce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2001;</w:t>
            </w:r>
          </w:p>
          <w:p w14:paraId="0C041DFC" w14:textId="3FCCB258" w:rsidR="00A40DD9" w:rsidRDefault="00A40DD9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M.Libiszowska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-Żółtkowska,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S.Grotowska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2010</w:t>
            </w:r>
            <w:r w:rsidR="00FC3AB3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2AE2C2A5" w14:textId="5C425797" w:rsidR="004A112E" w:rsidRDefault="004A112E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M.Nowaczyk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Antynomie nowej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„Przegląd Religioznawczy” 1997, nr4;</w:t>
            </w:r>
          </w:p>
          <w:p w14:paraId="782734A3" w14:textId="272FD748" w:rsidR="004A112E" w:rsidRPr="004A112E" w:rsidRDefault="004A112E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P.J.Przybysz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Źródła estetyki nowej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„Przegląd Religioznawczy”1997, nr4;</w:t>
            </w:r>
          </w:p>
          <w:p w14:paraId="16CCDD3C" w14:textId="09952750" w:rsidR="00FC3AB3" w:rsidRDefault="00FC3AB3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H.Perkowska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Postmodernizm a metafizyka,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2003;</w:t>
            </w:r>
          </w:p>
          <w:p w14:paraId="3A11EEB8" w14:textId="016C3401" w:rsidR="00FC3AB3" w:rsidRPr="00FC3AB3" w:rsidRDefault="00FC3AB3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R.Shusterman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Świadomość ciała. Dociekania z zakresu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somaestetyki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2010;</w:t>
            </w:r>
          </w:p>
          <w:p w14:paraId="7AC68A49" w14:textId="77777777" w:rsidR="00FC3AB3" w:rsidRDefault="00FC3AB3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H.Skolimowski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Filozofia żyjąca. Ekofilozofia jako drzewo życia,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1993;</w:t>
            </w:r>
          </w:p>
          <w:p w14:paraId="1B54AA70" w14:textId="59127DB9" w:rsidR="000A7335" w:rsidRPr="000A7335" w:rsidRDefault="000A7335" w:rsidP="00A40D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J.Sokół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-Jedlińska,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na co dzień,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2004;</w:t>
            </w:r>
          </w:p>
        </w:tc>
      </w:tr>
      <w:tr w:rsidR="0085747A" w:rsidRPr="009C54AE" w14:paraId="7008614E" w14:textId="77777777" w:rsidTr="0071620A">
        <w:trPr>
          <w:trHeight w:val="397"/>
        </w:trPr>
        <w:tc>
          <w:tcPr>
            <w:tcW w:w="7513" w:type="dxa"/>
          </w:tcPr>
          <w:p w14:paraId="34ABF8C0" w14:textId="77777777" w:rsidR="0085747A" w:rsidRPr="00187862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87862">
              <w:rPr>
                <w:rFonts w:ascii="Corbel" w:hAnsi="Corbel"/>
                <w:bCs/>
                <w:smallCaps w:val="0"/>
                <w:szCs w:val="24"/>
              </w:rPr>
              <w:lastRenderedPageBreak/>
              <w:t>Literatura uzupełniająca:</w:t>
            </w:r>
          </w:p>
          <w:p w14:paraId="155F6C5A" w14:textId="419E5341" w:rsidR="004A112E" w:rsidRDefault="004A112E" w:rsidP="004A11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F.Capra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Tao fizyki,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1994;</w:t>
            </w:r>
          </w:p>
          <w:p w14:paraId="71ECC079" w14:textId="28D39ED3" w:rsidR="004A112E" w:rsidRPr="004A112E" w:rsidRDefault="004A112E" w:rsidP="004A11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J.F.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Catalan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4A11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Duchowość a psychologia,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u w:val="single"/>
              </w:rPr>
              <w:t xml:space="preserve"> </w:t>
            </w:r>
            <w:r w:rsidR="000A35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2007;</w:t>
            </w:r>
          </w:p>
          <w:p w14:paraId="5A146B61" w14:textId="500CC7F2" w:rsidR="00A40DD9" w:rsidRDefault="00A40D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B.Dobroczyński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New Age,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1997;</w:t>
            </w:r>
          </w:p>
          <w:p w14:paraId="09DE2431" w14:textId="77777777" w:rsidR="000A7335" w:rsidRDefault="000A7335" w:rsidP="000A73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B.Dobroczyński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Proteuszowe oblicze Wodnika,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„Znak”1991, nr7;</w:t>
            </w:r>
          </w:p>
          <w:p w14:paraId="172E114D" w14:textId="77777777" w:rsidR="000A7335" w:rsidRDefault="000A7335" w:rsidP="000A73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A.Kubiak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Nowy paradygmat Wodnika,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„Kultura i Społeczeństwo” 2002, nr 1;</w:t>
            </w:r>
          </w:p>
          <w:p w14:paraId="36C7244C" w14:textId="77777777" w:rsidR="000A7335" w:rsidRDefault="000A7335" w:rsidP="000A73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A.Kubiak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Czy istnieje kobieca duchowość?,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„Społeczeństwo Otwarte” 1997, nr1;</w:t>
            </w:r>
          </w:p>
          <w:p w14:paraId="1EB18970" w14:textId="77777777" w:rsidR="009B4380" w:rsidRDefault="009B4380" w:rsidP="000A73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M.K.Zwierżdżyński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Gdzie jest religia?</w:t>
            </w:r>
            <w:r w:rsidR="00D46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Pięć dychotomii Thomasa </w:t>
            </w:r>
            <w:proofErr w:type="spellStart"/>
            <w:r w:rsidR="00D46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Luckmanna</w:t>
            </w:r>
            <w:proofErr w:type="spellEnd"/>
            <w:r w:rsidR="00D46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="00D4601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2009;</w:t>
            </w:r>
          </w:p>
          <w:p w14:paraId="23AAF1BB" w14:textId="2FAC401C" w:rsidR="00D46015" w:rsidRPr="00D46015" w:rsidRDefault="00D46015" w:rsidP="000A73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Życiński,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Bóg postmodernistów. Wielkie pytania filozofii we współczesnej krytyce moderny,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Lublin 2001;</w:t>
            </w:r>
          </w:p>
        </w:tc>
      </w:tr>
    </w:tbl>
    <w:p w14:paraId="0C89ED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64D92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EAFC5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80940" w14:textId="77777777" w:rsidR="00EC3FBD" w:rsidRDefault="00EC3FBD" w:rsidP="00C16ABF">
      <w:pPr>
        <w:spacing w:after="0" w:line="240" w:lineRule="auto"/>
      </w:pPr>
      <w:r>
        <w:separator/>
      </w:r>
    </w:p>
  </w:endnote>
  <w:endnote w:type="continuationSeparator" w:id="0">
    <w:p w14:paraId="2B45E6DF" w14:textId="77777777" w:rsidR="00EC3FBD" w:rsidRDefault="00EC3F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9FC73" w14:textId="77777777" w:rsidR="00EC3FBD" w:rsidRDefault="00EC3FBD" w:rsidP="00C16ABF">
      <w:pPr>
        <w:spacing w:after="0" w:line="240" w:lineRule="auto"/>
      </w:pPr>
      <w:r>
        <w:separator/>
      </w:r>
    </w:p>
  </w:footnote>
  <w:footnote w:type="continuationSeparator" w:id="0">
    <w:p w14:paraId="0D500580" w14:textId="77777777" w:rsidR="00EC3FBD" w:rsidRDefault="00EC3FBD" w:rsidP="00C16ABF">
      <w:pPr>
        <w:spacing w:after="0" w:line="240" w:lineRule="auto"/>
      </w:pPr>
      <w:r>
        <w:continuationSeparator/>
      </w:r>
    </w:p>
  </w:footnote>
  <w:footnote w:id="1">
    <w:p w14:paraId="046F5C2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G2tDAyMjYyMTA2tzRR0lEKTi0uzszPAykwrAUAiCuxZiwAAAA="/>
  </w:docVars>
  <w:rsids>
    <w:rsidRoot w:val="00BD66E9"/>
    <w:rsid w:val="000048FD"/>
    <w:rsid w:val="0000692E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5BA"/>
    <w:rsid w:val="000A7335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67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7862"/>
    <w:rsid w:val="00192F37"/>
    <w:rsid w:val="001A70D2"/>
    <w:rsid w:val="001C75D4"/>
    <w:rsid w:val="001D657B"/>
    <w:rsid w:val="001D7B54"/>
    <w:rsid w:val="001E0209"/>
    <w:rsid w:val="001F2CA2"/>
    <w:rsid w:val="001F4590"/>
    <w:rsid w:val="002144C0"/>
    <w:rsid w:val="00217FC0"/>
    <w:rsid w:val="0022477D"/>
    <w:rsid w:val="002278A9"/>
    <w:rsid w:val="002336F9"/>
    <w:rsid w:val="0024028F"/>
    <w:rsid w:val="00244ABC"/>
    <w:rsid w:val="00277EFD"/>
    <w:rsid w:val="00281FF2"/>
    <w:rsid w:val="002857DE"/>
    <w:rsid w:val="00291567"/>
    <w:rsid w:val="002A22BF"/>
    <w:rsid w:val="002A2389"/>
    <w:rsid w:val="002A671D"/>
    <w:rsid w:val="002B3BEA"/>
    <w:rsid w:val="002B4D55"/>
    <w:rsid w:val="002B5EA0"/>
    <w:rsid w:val="002B6119"/>
    <w:rsid w:val="002C1F06"/>
    <w:rsid w:val="002C66A1"/>
    <w:rsid w:val="002D3375"/>
    <w:rsid w:val="002D64D6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82348"/>
    <w:rsid w:val="003A0A5B"/>
    <w:rsid w:val="003A1176"/>
    <w:rsid w:val="003C0BAE"/>
    <w:rsid w:val="003D18A9"/>
    <w:rsid w:val="003D2EDA"/>
    <w:rsid w:val="003D6CE2"/>
    <w:rsid w:val="003E1941"/>
    <w:rsid w:val="003E2FE6"/>
    <w:rsid w:val="003E49D5"/>
    <w:rsid w:val="003F38C0"/>
    <w:rsid w:val="0041002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112E"/>
    <w:rsid w:val="004A3EEA"/>
    <w:rsid w:val="004A4D1F"/>
    <w:rsid w:val="004D5282"/>
    <w:rsid w:val="004F1551"/>
    <w:rsid w:val="004F55A3"/>
    <w:rsid w:val="0050213B"/>
    <w:rsid w:val="0050496F"/>
    <w:rsid w:val="00513B6F"/>
    <w:rsid w:val="00517C63"/>
    <w:rsid w:val="00533DB6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6FF4"/>
    <w:rsid w:val="00647FA8"/>
    <w:rsid w:val="00650C5F"/>
    <w:rsid w:val="00654934"/>
    <w:rsid w:val="006620D9"/>
    <w:rsid w:val="00671958"/>
    <w:rsid w:val="00675843"/>
    <w:rsid w:val="00696477"/>
    <w:rsid w:val="006C52B2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1BE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3032E"/>
    <w:rsid w:val="008449B3"/>
    <w:rsid w:val="0085747A"/>
    <w:rsid w:val="00867AB2"/>
    <w:rsid w:val="00884922"/>
    <w:rsid w:val="00885F64"/>
    <w:rsid w:val="008917F9"/>
    <w:rsid w:val="0089266B"/>
    <w:rsid w:val="008A45F7"/>
    <w:rsid w:val="008C0CC0"/>
    <w:rsid w:val="008C19A9"/>
    <w:rsid w:val="008C379D"/>
    <w:rsid w:val="008C3F9F"/>
    <w:rsid w:val="008C5147"/>
    <w:rsid w:val="008C5359"/>
    <w:rsid w:val="008C5363"/>
    <w:rsid w:val="008D3DFB"/>
    <w:rsid w:val="008E64F4"/>
    <w:rsid w:val="008F12C9"/>
    <w:rsid w:val="008F6E29"/>
    <w:rsid w:val="00902436"/>
    <w:rsid w:val="00916188"/>
    <w:rsid w:val="00916DDE"/>
    <w:rsid w:val="00923D7D"/>
    <w:rsid w:val="009508DF"/>
    <w:rsid w:val="00950DAC"/>
    <w:rsid w:val="00954A07"/>
    <w:rsid w:val="00997F14"/>
    <w:rsid w:val="009A78D9"/>
    <w:rsid w:val="009B4380"/>
    <w:rsid w:val="009C1331"/>
    <w:rsid w:val="009C3E31"/>
    <w:rsid w:val="009C54AE"/>
    <w:rsid w:val="009C788E"/>
    <w:rsid w:val="009E3B41"/>
    <w:rsid w:val="009F3C5C"/>
    <w:rsid w:val="009F4610"/>
    <w:rsid w:val="00A00ECC"/>
    <w:rsid w:val="00A014B8"/>
    <w:rsid w:val="00A155EE"/>
    <w:rsid w:val="00A2245B"/>
    <w:rsid w:val="00A30110"/>
    <w:rsid w:val="00A36899"/>
    <w:rsid w:val="00A371F6"/>
    <w:rsid w:val="00A40DD9"/>
    <w:rsid w:val="00A43BF6"/>
    <w:rsid w:val="00A53FA5"/>
    <w:rsid w:val="00A54817"/>
    <w:rsid w:val="00A601C8"/>
    <w:rsid w:val="00A60799"/>
    <w:rsid w:val="00A61E08"/>
    <w:rsid w:val="00A8260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A5555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4246"/>
    <w:rsid w:val="00C56036"/>
    <w:rsid w:val="00C61DC5"/>
    <w:rsid w:val="00C67E92"/>
    <w:rsid w:val="00C70A26"/>
    <w:rsid w:val="00C766DF"/>
    <w:rsid w:val="00C943B7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05891"/>
    <w:rsid w:val="00D1583B"/>
    <w:rsid w:val="00D17C3C"/>
    <w:rsid w:val="00D26B2C"/>
    <w:rsid w:val="00D352C9"/>
    <w:rsid w:val="00D425B2"/>
    <w:rsid w:val="00D428D6"/>
    <w:rsid w:val="00D46015"/>
    <w:rsid w:val="00D552B2"/>
    <w:rsid w:val="00D608D1"/>
    <w:rsid w:val="00D74119"/>
    <w:rsid w:val="00D8075B"/>
    <w:rsid w:val="00D82122"/>
    <w:rsid w:val="00D8678B"/>
    <w:rsid w:val="00D952F3"/>
    <w:rsid w:val="00DA2114"/>
    <w:rsid w:val="00DE09C0"/>
    <w:rsid w:val="00DE4A14"/>
    <w:rsid w:val="00DF320D"/>
    <w:rsid w:val="00DF71C8"/>
    <w:rsid w:val="00E129B8"/>
    <w:rsid w:val="00E21E7D"/>
    <w:rsid w:val="00E22FBC"/>
    <w:rsid w:val="00E24585"/>
    <w:rsid w:val="00E24BF5"/>
    <w:rsid w:val="00E25338"/>
    <w:rsid w:val="00E27ECD"/>
    <w:rsid w:val="00E51E44"/>
    <w:rsid w:val="00E60E6D"/>
    <w:rsid w:val="00E63348"/>
    <w:rsid w:val="00E77E88"/>
    <w:rsid w:val="00E8107D"/>
    <w:rsid w:val="00E960BB"/>
    <w:rsid w:val="00EA2074"/>
    <w:rsid w:val="00EA4832"/>
    <w:rsid w:val="00EA4E9D"/>
    <w:rsid w:val="00EA78B9"/>
    <w:rsid w:val="00EC3FBD"/>
    <w:rsid w:val="00EC4899"/>
    <w:rsid w:val="00ED03AB"/>
    <w:rsid w:val="00ED32D2"/>
    <w:rsid w:val="00EE32DE"/>
    <w:rsid w:val="00EE5457"/>
    <w:rsid w:val="00F06D43"/>
    <w:rsid w:val="00F070AB"/>
    <w:rsid w:val="00F17567"/>
    <w:rsid w:val="00F27A7B"/>
    <w:rsid w:val="00F526AF"/>
    <w:rsid w:val="00F617C3"/>
    <w:rsid w:val="00F7066B"/>
    <w:rsid w:val="00F83B28"/>
    <w:rsid w:val="00F86834"/>
    <w:rsid w:val="00FA43F3"/>
    <w:rsid w:val="00FA46E5"/>
    <w:rsid w:val="00FB7DBA"/>
    <w:rsid w:val="00FC1C25"/>
    <w:rsid w:val="00FC3945"/>
    <w:rsid w:val="00FC3AB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2E17C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0574E-27A6-4F2E-B766-8EC231F4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409</TotalTime>
  <Pages>5</Pages>
  <Words>1205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39</cp:revision>
  <cp:lastPrinted>2019-02-06T12:12:00Z</cp:lastPrinted>
  <dcterms:created xsi:type="dcterms:W3CDTF">2020-10-21T18:58:00Z</dcterms:created>
  <dcterms:modified xsi:type="dcterms:W3CDTF">2021-01-27T14:58:00Z</dcterms:modified>
</cp:coreProperties>
</file>